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2" w:rsidRDefault="00A56A91" w:rsidP="00A56A91">
      <w:pPr>
        <w:spacing w:after="0"/>
        <w:jc w:val="center"/>
        <w:rPr>
          <w:b/>
        </w:rPr>
      </w:pPr>
      <w:r w:rsidRPr="00A56A91">
        <w:rPr>
          <w:b/>
        </w:rPr>
        <w:t xml:space="preserve">Установка и запуск </w:t>
      </w:r>
      <w:proofErr w:type="spellStart"/>
      <w:r w:rsidRPr="00A56A91">
        <w:rPr>
          <w:b/>
        </w:rPr>
        <w:t>плагина</w:t>
      </w:r>
      <w:proofErr w:type="spellEnd"/>
      <w:r w:rsidRPr="00A56A91">
        <w:rPr>
          <w:b/>
        </w:rPr>
        <w:t xml:space="preserve"> для конвертации геометрии </w:t>
      </w:r>
      <w:proofErr w:type="gramStart"/>
      <w:r w:rsidRPr="00A56A91">
        <w:rPr>
          <w:b/>
        </w:rPr>
        <w:t>в</w:t>
      </w:r>
      <w:proofErr w:type="gramEnd"/>
      <w:r w:rsidRPr="00A56A91">
        <w:rPr>
          <w:b/>
        </w:rPr>
        <w:t xml:space="preserve"> «</w:t>
      </w:r>
      <w:proofErr w:type="gramStart"/>
      <w:r w:rsidRPr="00A56A91">
        <w:rPr>
          <w:b/>
        </w:rPr>
        <w:t>Сигма</w:t>
      </w:r>
      <w:proofErr w:type="gramEnd"/>
      <w:r w:rsidRPr="00A56A91">
        <w:rPr>
          <w:b/>
        </w:rPr>
        <w:t xml:space="preserve"> ПБ»</w:t>
      </w:r>
    </w:p>
    <w:p w:rsidR="00A56A91" w:rsidRDefault="00A56A91" w:rsidP="00A56A91">
      <w:pPr>
        <w:spacing w:after="0"/>
        <w:jc w:val="center"/>
        <w:rPr>
          <w:b/>
        </w:rPr>
      </w:pPr>
    </w:p>
    <w:p w:rsidR="002B04F9" w:rsidRDefault="00041F4C" w:rsidP="002B04F9">
      <w:pPr>
        <w:pStyle w:val="a3"/>
        <w:spacing w:after="0"/>
        <w:ind w:left="0"/>
      </w:pPr>
      <w:r>
        <w:t xml:space="preserve">Установка </w:t>
      </w:r>
      <w:proofErr w:type="spellStart"/>
      <w:r>
        <w:t>плагина</w:t>
      </w:r>
      <w:proofErr w:type="spellEnd"/>
      <w:r>
        <w:t>.</w:t>
      </w:r>
    </w:p>
    <w:p w:rsidR="004C1542" w:rsidRDefault="00A56A91" w:rsidP="002B04F9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Файл </w:t>
      </w:r>
      <w:proofErr w:type="spellStart"/>
      <w:r w:rsidRPr="00A56A91">
        <w:rPr>
          <w:i/>
        </w:rPr>
        <w:t>GeometryConvert.addin</w:t>
      </w:r>
      <w:proofErr w:type="spellEnd"/>
      <w:r>
        <w:t xml:space="preserve"> поместить в каталог </w:t>
      </w:r>
      <w:r w:rsidRPr="00A56A91">
        <w:t>“C:\Progra</w:t>
      </w:r>
      <w:r>
        <w:t>mData\Autodesk\Revit\Addins\201*\</w:t>
      </w:r>
      <w:r w:rsidRPr="00A56A91">
        <w:t>”</w:t>
      </w:r>
      <w:r>
        <w:t xml:space="preserve">, где 201* зависит от версии используемой программы </w:t>
      </w:r>
      <w:proofErr w:type="spellStart"/>
      <w:r>
        <w:rPr>
          <w:lang w:val="en-US"/>
        </w:rPr>
        <w:t>Revit</w:t>
      </w:r>
      <w:proofErr w:type="spellEnd"/>
      <w:r w:rsidRPr="00A56A91">
        <w:t xml:space="preserve">, </w:t>
      </w:r>
      <w:r>
        <w:t>например 2018.</w:t>
      </w:r>
      <w:r w:rsidRPr="00A56A91">
        <w:t xml:space="preserve"> </w:t>
      </w:r>
    </w:p>
    <w:p w:rsidR="00A56A91" w:rsidRDefault="00A56A91" w:rsidP="004C1542">
      <w:pPr>
        <w:pStyle w:val="a3"/>
        <w:spacing w:after="0"/>
        <w:ind w:left="0"/>
      </w:pPr>
      <w:r>
        <w:t xml:space="preserve">Каталог </w:t>
      </w:r>
      <w:r w:rsidRPr="00A56A91">
        <w:t>“</w:t>
      </w:r>
      <w:proofErr w:type="spellStart"/>
      <w:r>
        <w:rPr>
          <w:lang w:val="en-US"/>
        </w:rPr>
        <w:t>ProgramData</w:t>
      </w:r>
      <w:proofErr w:type="spellEnd"/>
      <w:r w:rsidRPr="00A56A91">
        <w:t xml:space="preserve">” </w:t>
      </w:r>
      <w:r>
        <w:t xml:space="preserve">по умолчанию является скрытым в </w:t>
      </w:r>
      <w:r>
        <w:rPr>
          <w:lang w:val="en-US"/>
        </w:rPr>
        <w:t>Windows</w:t>
      </w:r>
      <w:r w:rsidRPr="00A56A91">
        <w:t>.</w:t>
      </w:r>
    </w:p>
    <w:p w:rsidR="00A56A91" w:rsidRDefault="00A56A91" w:rsidP="002B04F9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Файл </w:t>
      </w:r>
      <w:r w:rsidRPr="00A56A91">
        <w:rPr>
          <w:i/>
        </w:rPr>
        <w:t>GeometryConvert.dll</w:t>
      </w:r>
      <w:r w:rsidRPr="00A56A91">
        <w:t xml:space="preserve"> поместить в любой каталог на диске, например, в тот же, что и </w:t>
      </w:r>
      <w:proofErr w:type="spellStart"/>
      <w:r w:rsidRPr="00A56A91">
        <w:rPr>
          <w:i/>
        </w:rPr>
        <w:t>GeometryConvert.addin</w:t>
      </w:r>
      <w:proofErr w:type="spellEnd"/>
      <w:r w:rsidRPr="00A56A91">
        <w:t>.</w:t>
      </w:r>
    </w:p>
    <w:p w:rsidR="004C1542" w:rsidRPr="004C1542" w:rsidRDefault="00A56A91" w:rsidP="002B04F9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Открыть файл </w:t>
      </w:r>
      <w:proofErr w:type="spellStart"/>
      <w:r w:rsidRPr="00A56A91">
        <w:rPr>
          <w:i/>
        </w:rPr>
        <w:t>GeometryConvert.addin</w:t>
      </w:r>
      <w:proofErr w:type="spellEnd"/>
      <w:r>
        <w:rPr>
          <w:i/>
        </w:rPr>
        <w:t xml:space="preserve"> </w:t>
      </w:r>
      <w:r>
        <w:t xml:space="preserve">в текстовом редакторе (например, </w:t>
      </w:r>
      <w:proofErr w:type="spellStart"/>
      <w:r>
        <w:rPr>
          <w:lang w:val="en-US"/>
        </w:rPr>
        <w:t>NotePad</w:t>
      </w:r>
      <w:proofErr w:type="spellEnd"/>
      <w:r w:rsidRPr="00A56A91">
        <w:t>)</w:t>
      </w:r>
      <w:r w:rsidR="002B04F9">
        <w:t xml:space="preserve">. </w:t>
      </w:r>
      <w:proofErr w:type="gramStart"/>
      <w:r w:rsidR="002B04F9">
        <w:t>В</w:t>
      </w:r>
      <w:proofErr w:type="gramEnd"/>
      <w:r w:rsidR="002B04F9">
        <w:t xml:space="preserve"> </w:t>
      </w:r>
      <w:proofErr w:type="gramStart"/>
      <w:r w:rsidR="002B04F9">
        <w:t>тег</w:t>
      </w:r>
      <w:proofErr w:type="gramEnd"/>
      <w:r w:rsidR="002B04F9">
        <w:t xml:space="preserve"> </w:t>
      </w:r>
      <w:r w:rsidR="002B04F9" w:rsidRPr="002B04F9">
        <w:t>&lt;</w:t>
      </w:r>
      <w:r w:rsidR="002B04F9">
        <w:rPr>
          <w:lang w:val="en-US"/>
        </w:rPr>
        <w:t>Assembly</w:t>
      </w:r>
      <w:r w:rsidR="002B04F9" w:rsidRPr="002B04F9">
        <w:t xml:space="preserve">&gt; </w:t>
      </w:r>
      <w:r w:rsidR="002B04F9">
        <w:t xml:space="preserve">записать полный путь к файлу </w:t>
      </w:r>
      <w:r w:rsidR="002B04F9" w:rsidRPr="00A56A91">
        <w:rPr>
          <w:i/>
        </w:rPr>
        <w:t>GeometryConvert.dll</w:t>
      </w:r>
      <w:r w:rsidR="002B04F9">
        <w:rPr>
          <w:i/>
        </w:rPr>
        <w:t>.</w:t>
      </w:r>
    </w:p>
    <w:p w:rsidR="00A56A91" w:rsidRDefault="002B04F9" w:rsidP="004C1542">
      <w:pPr>
        <w:pStyle w:val="a3"/>
        <w:spacing w:after="0"/>
        <w:ind w:left="0"/>
      </w:pPr>
      <w:r>
        <w:t xml:space="preserve"> Например:</w:t>
      </w:r>
    </w:p>
    <w:p w:rsidR="002B04F9" w:rsidRPr="002B04F9" w:rsidRDefault="002B04F9" w:rsidP="002B04F9">
      <w:pPr>
        <w:pStyle w:val="a3"/>
        <w:spacing w:after="0"/>
        <w:ind w:left="0"/>
        <w:rPr>
          <w:lang w:val="en-US"/>
        </w:rPr>
      </w:pPr>
      <w:r w:rsidRPr="002B04F9">
        <w:rPr>
          <w:lang w:val="en-US"/>
        </w:rPr>
        <w:t>&lt;Assembly&gt;</w:t>
      </w:r>
    </w:p>
    <w:p w:rsidR="002B04F9" w:rsidRPr="002B04F9" w:rsidRDefault="002B04F9" w:rsidP="002B04F9">
      <w:pPr>
        <w:pStyle w:val="a3"/>
        <w:spacing w:after="0"/>
        <w:ind w:left="0"/>
        <w:rPr>
          <w:lang w:val="en-US"/>
        </w:rPr>
      </w:pPr>
      <w:r w:rsidRPr="002B04F9">
        <w:rPr>
          <w:lang w:val="en-US"/>
        </w:rPr>
        <w:t xml:space="preserve">      C:\ProgramData\Autodesk\Revit\Addins\2018\GeometryConvert.dll</w:t>
      </w:r>
    </w:p>
    <w:p w:rsidR="002B04F9" w:rsidRDefault="002B04F9" w:rsidP="002B04F9">
      <w:pPr>
        <w:pStyle w:val="a3"/>
        <w:spacing w:after="0"/>
        <w:ind w:left="0"/>
      </w:pPr>
      <w:r>
        <w:t>&lt;/</w:t>
      </w:r>
      <w:proofErr w:type="spellStart"/>
      <w:r>
        <w:t>Assembly</w:t>
      </w:r>
      <w:proofErr w:type="spellEnd"/>
      <w:r>
        <w:t>&gt;</w:t>
      </w:r>
    </w:p>
    <w:p w:rsidR="002B04F9" w:rsidRDefault="002B04F9" w:rsidP="002B04F9">
      <w:pPr>
        <w:spacing w:after="0"/>
      </w:pPr>
    </w:p>
    <w:p w:rsidR="002B04F9" w:rsidRDefault="00041F4C" w:rsidP="002B04F9">
      <w:pPr>
        <w:spacing w:after="0"/>
      </w:pPr>
      <w:r>
        <w:t xml:space="preserve">Запуск </w:t>
      </w:r>
      <w:proofErr w:type="spellStart"/>
      <w:r>
        <w:t>плагина</w:t>
      </w:r>
      <w:proofErr w:type="spellEnd"/>
      <w:r>
        <w:t>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Запустить </w:t>
      </w:r>
      <w:proofErr w:type="spellStart"/>
      <w:r>
        <w:rPr>
          <w:lang w:val="en-US"/>
        </w:rPr>
        <w:t>Revit</w:t>
      </w:r>
      <w:proofErr w:type="spellEnd"/>
      <w:r w:rsidRPr="002B04F9">
        <w:t xml:space="preserve"> (</w:t>
      </w:r>
      <w:r>
        <w:t>либо перезапустить, если он уже был открыт).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В процессе запуска может возникнуть окно </w:t>
      </w:r>
      <w:r w:rsidRPr="002B04F9">
        <w:t>“</w:t>
      </w:r>
      <w:r>
        <w:rPr>
          <w:lang w:val="en-US"/>
        </w:rPr>
        <w:t>Security</w:t>
      </w:r>
      <w:r w:rsidRPr="002B04F9">
        <w:t xml:space="preserve"> – </w:t>
      </w:r>
      <w:r>
        <w:rPr>
          <w:lang w:val="en-US"/>
        </w:rPr>
        <w:t>Unsigned</w:t>
      </w:r>
      <w:r w:rsidRPr="002B04F9">
        <w:t xml:space="preserve"> </w:t>
      </w:r>
      <w:r>
        <w:rPr>
          <w:lang w:val="en-US"/>
        </w:rPr>
        <w:t>Add</w:t>
      </w:r>
      <w:r w:rsidRPr="002B04F9">
        <w:t>-</w:t>
      </w:r>
      <w:r>
        <w:rPr>
          <w:lang w:val="en-US"/>
        </w:rPr>
        <w:t>In</w:t>
      </w:r>
      <w:r w:rsidRPr="002B04F9">
        <w:t>” –</w:t>
      </w:r>
      <w:r>
        <w:t xml:space="preserve"> выбрать </w:t>
      </w:r>
      <w:r w:rsidRPr="002B04F9">
        <w:t>“</w:t>
      </w:r>
      <w:r>
        <w:rPr>
          <w:lang w:val="en-US"/>
        </w:rPr>
        <w:t>Load</w:t>
      </w:r>
      <w:r w:rsidRPr="002B04F9">
        <w:t xml:space="preserve"> </w:t>
      </w:r>
      <w:r>
        <w:rPr>
          <w:lang w:val="en-US"/>
        </w:rPr>
        <w:t>Once</w:t>
      </w:r>
      <w:r w:rsidRPr="002B04F9">
        <w:t xml:space="preserve">” </w:t>
      </w:r>
      <w:r>
        <w:t xml:space="preserve">либо </w:t>
      </w:r>
      <w:r w:rsidRPr="002B04F9">
        <w:t>“</w:t>
      </w:r>
      <w:r>
        <w:rPr>
          <w:lang w:val="en-US"/>
        </w:rPr>
        <w:t>Always</w:t>
      </w:r>
      <w:r w:rsidRPr="002B04F9">
        <w:t xml:space="preserve"> </w:t>
      </w:r>
      <w:r>
        <w:rPr>
          <w:lang w:val="en-US"/>
        </w:rPr>
        <w:t>Load</w:t>
      </w:r>
      <w:r w:rsidRPr="002B04F9">
        <w:t>”.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>Открыть проект, который планируется конвертировать.</w:t>
      </w:r>
    </w:p>
    <w:p w:rsidR="002B04F9" w:rsidRP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На панели инструментов во вкладке </w:t>
      </w:r>
      <w:r w:rsidRPr="002B04F9">
        <w:rPr>
          <w:i/>
          <w:lang w:val="en-US"/>
        </w:rPr>
        <w:t>Add</w:t>
      </w:r>
      <w:r w:rsidRPr="002B04F9">
        <w:rPr>
          <w:i/>
        </w:rPr>
        <w:t>-</w:t>
      </w:r>
      <w:r w:rsidRPr="002B04F9">
        <w:rPr>
          <w:i/>
          <w:lang w:val="en-US"/>
        </w:rPr>
        <w:t>Ins</w:t>
      </w:r>
      <w:r w:rsidRPr="002B04F9">
        <w:t xml:space="preserve"> </w:t>
      </w:r>
      <w:r>
        <w:t xml:space="preserve">нажать </w:t>
      </w:r>
      <w:r w:rsidRPr="002B04F9">
        <w:rPr>
          <w:i/>
          <w:lang w:val="en-US"/>
        </w:rPr>
        <w:t>External</w:t>
      </w:r>
      <w:r w:rsidRPr="002B04F9">
        <w:rPr>
          <w:i/>
        </w:rPr>
        <w:t xml:space="preserve"> </w:t>
      </w:r>
      <w:r w:rsidRPr="002B04F9">
        <w:rPr>
          <w:i/>
          <w:lang w:val="en-US"/>
        </w:rPr>
        <w:t>Tools</w:t>
      </w:r>
      <w:r w:rsidRPr="002B04F9">
        <w:t xml:space="preserve">, </w:t>
      </w:r>
      <w:r>
        <w:t xml:space="preserve">выбрать </w:t>
      </w:r>
      <w:r w:rsidRPr="002B04F9">
        <w:rPr>
          <w:i/>
          <w:lang w:val="en-US"/>
        </w:rPr>
        <w:t>Convert</w:t>
      </w:r>
      <w:r w:rsidRPr="002B04F9">
        <w:rPr>
          <w:i/>
        </w:rPr>
        <w:t xml:space="preserve"> </w:t>
      </w:r>
      <w:r w:rsidRPr="002B04F9">
        <w:rPr>
          <w:i/>
          <w:lang w:val="en-US"/>
        </w:rPr>
        <w:t>geometry</w:t>
      </w:r>
      <w:r w:rsidRPr="002B04F9">
        <w:rPr>
          <w:i/>
        </w:rPr>
        <w:t xml:space="preserve"> (“</w:t>
      </w:r>
      <w:r w:rsidRPr="002B04F9">
        <w:rPr>
          <w:i/>
          <w:lang w:val="en-US"/>
        </w:rPr>
        <w:t>Sigma</w:t>
      </w:r>
      <w:r w:rsidRPr="002B04F9">
        <w:rPr>
          <w:i/>
        </w:rPr>
        <w:t xml:space="preserve"> </w:t>
      </w:r>
      <w:r w:rsidRPr="002B04F9">
        <w:rPr>
          <w:i/>
          <w:lang w:val="en-US"/>
        </w:rPr>
        <w:t>PB</w:t>
      </w:r>
      <w:r w:rsidRPr="002B04F9">
        <w:rPr>
          <w:i/>
        </w:rPr>
        <w:t>”)</w:t>
      </w:r>
      <w:r w:rsidRPr="002B04F9">
        <w:t>.</w:t>
      </w:r>
    </w:p>
    <w:p w:rsidR="002B04F9" w:rsidRDefault="002B04F9" w:rsidP="002B04F9">
      <w:pPr>
        <w:pStyle w:val="a3"/>
        <w:numPr>
          <w:ilvl w:val="0"/>
          <w:numId w:val="2"/>
        </w:numPr>
        <w:spacing w:after="0"/>
      </w:pPr>
      <w:r>
        <w:t xml:space="preserve">По окончании процесса конвертации появится окно </w:t>
      </w:r>
      <w:r w:rsidR="00EC299C" w:rsidRPr="00EC299C">
        <w:t>“</w:t>
      </w:r>
      <w:r w:rsidR="00EC299C">
        <w:t>Конвертация геометрии успешно завершена!</w:t>
      </w:r>
      <w:r w:rsidR="00EC299C" w:rsidRPr="00EC299C">
        <w:t>”</w:t>
      </w:r>
    </w:p>
    <w:p w:rsidR="00EC299C" w:rsidRDefault="00EC299C" w:rsidP="002B04F9">
      <w:pPr>
        <w:pStyle w:val="a3"/>
        <w:numPr>
          <w:ilvl w:val="0"/>
          <w:numId w:val="2"/>
        </w:numPr>
        <w:spacing w:after="0"/>
      </w:pPr>
      <w:r>
        <w:t xml:space="preserve">Итоговый </w:t>
      </w:r>
      <w:proofErr w:type="spellStart"/>
      <w:r>
        <w:t>сконвертированный</w:t>
      </w:r>
      <w:proofErr w:type="spellEnd"/>
      <w:r>
        <w:t xml:space="preserve"> xml-файл находится в том же каталоге, что и файл проекта. Называется файл </w:t>
      </w:r>
      <w:proofErr w:type="gramStart"/>
      <w:r>
        <w:t>также, как</w:t>
      </w:r>
      <w:proofErr w:type="gramEnd"/>
      <w:r>
        <w:t xml:space="preserve"> и файл проекта, с приписанным </w:t>
      </w:r>
      <w:r w:rsidR="004C1542">
        <w:t>постфиксом</w:t>
      </w:r>
      <w:r>
        <w:t xml:space="preserve"> </w:t>
      </w:r>
      <w:r w:rsidR="004C1542">
        <w:t>«</w:t>
      </w:r>
      <w:r w:rsidRPr="00EC299C">
        <w:t>_</w:t>
      </w:r>
      <w:r>
        <w:rPr>
          <w:lang w:val="en-US"/>
        </w:rPr>
        <w:t>Converted</w:t>
      </w:r>
      <w:r w:rsidR="004C1542">
        <w:t>».</w:t>
      </w:r>
    </w:p>
    <w:p w:rsidR="004C1542" w:rsidRDefault="004C1542" w:rsidP="004C1542">
      <w:pPr>
        <w:spacing w:after="0"/>
      </w:pPr>
    </w:p>
    <w:p w:rsidR="004C1542" w:rsidRDefault="004C1542" w:rsidP="004C1542">
      <w:pPr>
        <w:spacing w:after="0"/>
      </w:pPr>
      <w:r>
        <w:t>Работа с конвертированной моделью</w:t>
      </w:r>
      <w:r w:rsidR="00041F4C">
        <w:t>.</w:t>
      </w:r>
    </w:p>
    <w:p w:rsidR="004C1542" w:rsidRDefault="004C1542" w:rsidP="004C1542">
      <w:pPr>
        <w:pStyle w:val="a3"/>
        <w:numPr>
          <w:ilvl w:val="0"/>
          <w:numId w:val="3"/>
        </w:numPr>
        <w:spacing w:after="0"/>
      </w:pPr>
      <w:r>
        <w:t xml:space="preserve">Проверить, чтобы имя </w:t>
      </w:r>
      <w:proofErr w:type="spellStart"/>
      <w:r>
        <w:t>сконвертированного</w:t>
      </w:r>
      <w:proofErr w:type="spellEnd"/>
      <w:r>
        <w:t xml:space="preserve"> файла не содержало пробелов, исключить пробелы и иные знаки при наличии, </w:t>
      </w:r>
      <w:proofErr w:type="gramStart"/>
      <w:r>
        <w:t>см</w:t>
      </w:r>
      <w:proofErr w:type="gramEnd"/>
      <w:r>
        <w:t xml:space="preserve">. РП п. </w:t>
      </w:r>
      <w:r w:rsidR="00041F4C">
        <w:t>3.2.1.</w:t>
      </w:r>
    </w:p>
    <w:p w:rsidR="00041F4C" w:rsidRDefault="00041F4C" w:rsidP="004C1542">
      <w:pPr>
        <w:pStyle w:val="a3"/>
        <w:numPr>
          <w:ilvl w:val="0"/>
          <w:numId w:val="3"/>
        </w:numPr>
        <w:spacing w:after="0"/>
      </w:pPr>
      <w:r>
        <w:t xml:space="preserve">Создать файловую структуру для дальнейшей работы, </w:t>
      </w:r>
      <w:proofErr w:type="gramStart"/>
      <w:r>
        <w:t>см</w:t>
      </w:r>
      <w:proofErr w:type="gramEnd"/>
      <w:r>
        <w:t>. РП п.3.3.</w:t>
      </w:r>
    </w:p>
    <w:p w:rsidR="00041F4C" w:rsidRDefault="00041F4C" w:rsidP="00041F4C">
      <w:pPr>
        <w:pStyle w:val="a3"/>
        <w:numPr>
          <w:ilvl w:val="0"/>
          <w:numId w:val="3"/>
        </w:numPr>
        <w:spacing w:after="0"/>
      </w:pPr>
      <w:proofErr w:type="spellStart"/>
      <w:proofErr w:type="gramStart"/>
      <w:r>
        <w:t>Сконвертированный</w:t>
      </w:r>
      <w:proofErr w:type="spellEnd"/>
      <w:r>
        <w:t xml:space="preserve"> файл при работе в ПО «Сигма ПБ» назначить файлом текущего проекта, РП п. 3.2.2.</w:t>
      </w:r>
      <w:proofErr w:type="gramEnd"/>
      <w:r>
        <w:t xml:space="preserve"> </w:t>
      </w:r>
      <w:r w:rsidR="004C1542">
        <w:t xml:space="preserve">Открыть </w:t>
      </w:r>
      <w:r>
        <w:t>модуль «Подготовка здания». (При открытии модуль выдаст сообщени</w:t>
      </w:r>
      <w:r w:rsidR="00C0527D">
        <w:t xml:space="preserve">е, что отсутствует </w:t>
      </w:r>
      <w:proofErr w:type="spellStart"/>
      <w:r w:rsidR="00C0527D">
        <w:rPr>
          <w:lang w:val="en-US"/>
        </w:rPr>
        <w:t>sgb</w:t>
      </w:r>
      <w:proofErr w:type="spellEnd"/>
      <w:r w:rsidR="00C0527D" w:rsidRPr="00C0527D">
        <w:t xml:space="preserve"> </w:t>
      </w:r>
      <w:r w:rsidR="00C0527D">
        <w:t>файл, нажать кнопку «</w:t>
      </w:r>
      <w:proofErr w:type="spellStart"/>
      <w:r w:rsidR="00C0527D">
        <w:rPr>
          <w:lang w:val="en-US"/>
        </w:rPr>
        <w:t>oK</w:t>
      </w:r>
      <w:proofErr w:type="spellEnd"/>
      <w:r w:rsidR="00C0527D">
        <w:t>».)</w:t>
      </w:r>
    </w:p>
    <w:p w:rsidR="004C1542" w:rsidRDefault="004C1542" w:rsidP="004C1542">
      <w:pPr>
        <w:pStyle w:val="a3"/>
        <w:numPr>
          <w:ilvl w:val="0"/>
          <w:numId w:val="3"/>
        </w:numPr>
        <w:spacing w:after="0"/>
      </w:pPr>
      <w:r>
        <w:t xml:space="preserve">Необходимо вычистить </w:t>
      </w:r>
      <w:proofErr w:type="spellStart"/>
      <w:r>
        <w:t>сконвертирванную</w:t>
      </w:r>
      <w:proofErr w:type="spellEnd"/>
      <w:r>
        <w:t xml:space="preserve"> модель от лишних и некорректных элементов с использованием </w:t>
      </w:r>
      <w:r w:rsidR="00041F4C">
        <w:t xml:space="preserve">инструментов </w:t>
      </w:r>
      <w:r w:rsidR="00C0527D">
        <w:t xml:space="preserve">построителя, </w:t>
      </w:r>
      <w:r w:rsidR="00041F4C">
        <w:t>РП п.4.6.7.</w:t>
      </w:r>
      <w:r w:rsidR="00C0527D">
        <w:t xml:space="preserve"> (Путем конвертации получается геометрия здания, с которой работают в окне «Здание», ее достаточно только для расчета эвакуации и визуализации результатов расчета.</w:t>
      </w:r>
      <w:proofErr w:type="gramStart"/>
      <w:r w:rsidR="00C0527D">
        <w:t xml:space="preserve"> Если </w:t>
      </w:r>
      <w:proofErr w:type="spellStart"/>
      <w:r w:rsidR="00C0527D">
        <w:t>сконвертированы</w:t>
      </w:r>
      <w:proofErr w:type="spellEnd"/>
      <w:r w:rsidR="00C0527D">
        <w:t xml:space="preserve"> не все элементы модели, то достроить отсутствующие элементы можно будет после получения каркаса по вычищенной геометрии).</w:t>
      </w:r>
      <w:proofErr w:type="gramEnd"/>
    </w:p>
    <w:p w:rsidR="00C0527D" w:rsidRDefault="00C0527D" w:rsidP="004C1542">
      <w:pPr>
        <w:pStyle w:val="a3"/>
        <w:numPr>
          <w:ilvl w:val="0"/>
          <w:numId w:val="3"/>
        </w:numPr>
        <w:spacing w:after="0"/>
      </w:pPr>
      <w:r>
        <w:t>После чистки геометрии необходимо получить каркас здания (в дальнейшем он используется для создания расчетной области для моделирования распространения ОФП), см. РП п.4.4.8.</w:t>
      </w:r>
    </w:p>
    <w:p w:rsidR="00C0527D" w:rsidRDefault="00C0527D" w:rsidP="004C1542">
      <w:pPr>
        <w:pStyle w:val="a3"/>
        <w:numPr>
          <w:ilvl w:val="0"/>
          <w:numId w:val="3"/>
        </w:numPr>
        <w:spacing w:after="0"/>
      </w:pPr>
      <w:r>
        <w:t xml:space="preserve">Если какие-то элементы модели отсутствуют, их нужно достроить с использованием внутренних инструментов модуля, </w:t>
      </w:r>
      <w:proofErr w:type="spellStart"/>
      <w:proofErr w:type="gramStart"/>
      <w:r>
        <w:t>см</w:t>
      </w:r>
      <w:proofErr w:type="gramEnd"/>
      <w:r>
        <w:t>.РП</w:t>
      </w:r>
      <w:proofErr w:type="spellEnd"/>
      <w:r>
        <w:t>. 4.4.2.</w:t>
      </w:r>
    </w:p>
    <w:p w:rsidR="004C1542" w:rsidRPr="00A56A91" w:rsidRDefault="004C1542" w:rsidP="004C1542">
      <w:pPr>
        <w:spacing w:after="0"/>
      </w:pPr>
    </w:p>
    <w:sectPr w:rsidR="004C1542" w:rsidRPr="00A56A91" w:rsidSect="0086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405"/>
    <w:multiLevelType w:val="hybridMultilevel"/>
    <w:tmpl w:val="13502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070F"/>
    <w:multiLevelType w:val="hybridMultilevel"/>
    <w:tmpl w:val="A52E8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875"/>
    <w:multiLevelType w:val="hybridMultilevel"/>
    <w:tmpl w:val="E6F02F1A"/>
    <w:lvl w:ilvl="0" w:tplc="26B42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56A91"/>
    <w:rsid w:val="00041F4C"/>
    <w:rsid w:val="00064793"/>
    <w:rsid w:val="002B04F9"/>
    <w:rsid w:val="004C1542"/>
    <w:rsid w:val="00862352"/>
    <w:rsid w:val="00A56A91"/>
    <w:rsid w:val="00C0527D"/>
    <w:rsid w:val="00D903EE"/>
    <w:rsid w:val="00E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Kirik</cp:lastModifiedBy>
  <cp:revision>2</cp:revision>
  <dcterms:created xsi:type="dcterms:W3CDTF">2018-04-23T13:10:00Z</dcterms:created>
  <dcterms:modified xsi:type="dcterms:W3CDTF">2018-08-26T20:44:00Z</dcterms:modified>
</cp:coreProperties>
</file>